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EC4E" w14:textId="5065E8A0" w:rsidR="00507049" w:rsidRDefault="00507049">
      <w:pPr>
        <w:rPr>
          <w:sz w:val="16"/>
          <w:szCs w:val="16"/>
        </w:rPr>
      </w:pPr>
    </w:p>
    <w:p w14:paraId="644F1778" w14:textId="77777777" w:rsidR="00F24EE4" w:rsidRDefault="00F24EE4">
      <w:pPr>
        <w:rPr>
          <w:sz w:val="16"/>
          <w:szCs w:val="16"/>
        </w:rPr>
      </w:pPr>
    </w:p>
    <w:p w14:paraId="5972D371" w14:textId="77777777" w:rsidR="00F24EE4" w:rsidRPr="0019062B" w:rsidRDefault="00F24EE4">
      <w:pPr>
        <w:rPr>
          <w:sz w:val="16"/>
          <w:szCs w:val="16"/>
        </w:rPr>
      </w:pPr>
    </w:p>
    <w:p w14:paraId="57A91371" w14:textId="77777777" w:rsidR="00507049" w:rsidRPr="0019062B" w:rsidRDefault="00507049">
      <w:pPr>
        <w:rPr>
          <w:sz w:val="16"/>
          <w:szCs w:val="16"/>
        </w:rPr>
      </w:pPr>
    </w:p>
    <w:p w14:paraId="66F24BD8" w14:textId="3E5E2BEC" w:rsidR="00507049" w:rsidRPr="00BF20E2" w:rsidRDefault="00507049" w:rsidP="0019062B">
      <w:pPr>
        <w:jc w:val="center"/>
        <w:rPr>
          <w:b/>
          <w:bCs/>
          <w:sz w:val="24"/>
          <w:szCs w:val="24"/>
          <w:u w:val="single"/>
        </w:rPr>
      </w:pPr>
      <w:r w:rsidRPr="00BF20E2">
        <w:rPr>
          <w:b/>
          <w:bCs/>
          <w:sz w:val="24"/>
          <w:szCs w:val="24"/>
          <w:u w:val="single"/>
        </w:rPr>
        <w:t>Einwilligungserklärung zur Datenverarbeitung/-übermittlung für Patienten</w:t>
      </w:r>
    </w:p>
    <w:p w14:paraId="36BBF45C" w14:textId="77777777" w:rsidR="00507049" w:rsidRPr="0019062B" w:rsidRDefault="00507049" w:rsidP="0019062B">
      <w:pPr>
        <w:jc w:val="center"/>
        <w:rPr>
          <w:sz w:val="16"/>
          <w:szCs w:val="16"/>
        </w:rPr>
      </w:pPr>
    </w:p>
    <w:p w14:paraId="2F22D8BB" w14:textId="32A80454" w:rsidR="00507049" w:rsidRDefault="00507049">
      <w:pPr>
        <w:rPr>
          <w:sz w:val="16"/>
          <w:szCs w:val="16"/>
        </w:rPr>
      </w:pPr>
      <w:r w:rsidRPr="0019062B">
        <w:rPr>
          <w:sz w:val="16"/>
          <w:szCs w:val="16"/>
        </w:rPr>
        <w:t>Zur Erfüllung unserer Aufgaben können folgende Datenverarbeitungen erforderlich sein:</w:t>
      </w:r>
    </w:p>
    <w:p w14:paraId="0CD0F651" w14:textId="77777777" w:rsidR="00BF20E2" w:rsidRPr="0019062B" w:rsidRDefault="00BF20E2">
      <w:pPr>
        <w:rPr>
          <w:sz w:val="16"/>
          <w:szCs w:val="16"/>
        </w:rPr>
      </w:pPr>
    </w:p>
    <w:p w14:paraId="070546AA" w14:textId="77777777" w:rsidR="00507049" w:rsidRPr="0019062B" w:rsidRDefault="00507049">
      <w:pPr>
        <w:rPr>
          <w:sz w:val="16"/>
          <w:szCs w:val="16"/>
        </w:rPr>
      </w:pPr>
    </w:p>
    <w:tbl>
      <w:tblPr>
        <w:tblW w:w="997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2715"/>
        <w:gridCol w:w="2445"/>
        <w:gridCol w:w="2610"/>
      </w:tblGrid>
      <w:tr w:rsidR="00507049" w:rsidRPr="0019062B" w14:paraId="67A5F49E" w14:textId="77777777" w:rsidTr="00507049">
        <w:trPr>
          <w:trHeight w:val="780"/>
        </w:trPr>
        <w:tc>
          <w:tcPr>
            <w:tcW w:w="9975" w:type="dxa"/>
            <w:gridSpan w:val="4"/>
          </w:tcPr>
          <w:p w14:paraId="48508C3A" w14:textId="77777777" w:rsidR="00507049" w:rsidRPr="0019062B" w:rsidRDefault="00507049" w:rsidP="00507049">
            <w:pPr>
              <w:ind w:left="22"/>
              <w:rPr>
                <w:sz w:val="16"/>
                <w:szCs w:val="16"/>
              </w:rPr>
            </w:pPr>
            <w:r w:rsidRPr="0019062B">
              <w:rPr>
                <w:sz w:val="16"/>
                <w:szCs w:val="16"/>
              </w:rPr>
              <w:t>Einwilligungspflichtige Datenübermittlungen</w:t>
            </w:r>
          </w:p>
          <w:p w14:paraId="46312D5C" w14:textId="2AC65B6C" w:rsidR="00507049" w:rsidRPr="0019062B" w:rsidRDefault="00507049" w:rsidP="00507049">
            <w:pPr>
              <w:ind w:left="22"/>
              <w:rPr>
                <w:sz w:val="16"/>
                <w:szCs w:val="16"/>
              </w:rPr>
            </w:pPr>
            <w:r w:rsidRPr="0019062B">
              <w:rPr>
                <w:sz w:val="16"/>
                <w:szCs w:val="16"/>
              </w:rPr>
              <w:t>Datenkategorie</w:t>
            </w:r>
            <w:r w:rsidRPr="0019062B">
              <w:rPr>
                <w:sz w:val="16"/>
                <w:szCs w:val="16"/>
              </w:rPr>
              <w:tab/>
            </w:r>
            <w:r w:rsidRPr="0019062B">
              <w:rPr>
                <w:sz w:val="16"/>
                <w:szCs w:val="16"/>
              </w:rPr>
              <w:tab/>
              <w:t xml:space="preserve">      Datenbeschreibung</w:t>
            </w:r>
            <w:r w:rsidRPr="0019062B">
              <w:rPr>
                <w:sz w:val="16"/>
                <w:szCs w:val="16"/>
              </w:rPr>
              <w:tab/>
            </w:r>
            <w:r w:rsidRPr="0019062B">
              <w:rPr>
                <w:sz w:val="16"/>
                <w:szCs w:val="16"/>
              </w:rPr>
              <w:tab/>
              <w:t xml:space="preserve">       Empfänger</w:t>
            </w:r>
            <w:r w:rsidRPr="0019062B">
              <w:rPr>
                <w:sz w:val="16"/>
                <w:szCs w:val="16"/>
              </w:rPr>
              <w:tab/>
            </w:r>
            <w:r w:rsidRPr="0019062B">
              <w:rPr>
                <w:sz w:val="16"/>
                <w:szCs w:val="16"/>
              </w:rPr>
              <w:tab/>
              <w:t xml:space="preserve">                 Zweck</w:t>
            </w:r>
          </w:p>
        </w:tc>
      </w:tr>
      <w:tr w:rsidR="00507049" w:rsidRPr="0019062B" w14:paraId="5E04227C" w14:textId="03D3444A" w:rsidTr="00BF20E2">
        <w:trPr>
          <w:trHeight w:val="1510"/>
        </w:trPr>
        <w:tc>
          <w:tcPr>
            <w:tcW w:w="2205" w:type="dxa"/>
          </w:tcPr>
          <w:p w14:paraId="0EC8E58B" w14:textId="39E8B9AC" w:rsidR="00507049" w:rsidRPr="0019062B" w:rsidRDefault="00507049" w:rsidP="00BF20E2">
            <w:pPr>
              <w:spacing w:line="240" w:lineRule="auto"/>
              <w:ind w:left="22"/>
              <w:rPr>
                <w:sz w:val="16"/>
                <w:szCs w:val="16"/>
              </w:rPr>
            </w:pPr>
            <w:r w:rsidRPr="0019062B">
              <w:rPr>
                <w:sz w:val="16"/>
                <w:szCs w:val="16"/>
              </w:rPr>
              <w:t>Abrechnungsdaten</w:t>
            </w:r>
          </w:p>
          <w:p w14:paraId="2A496DC0" w14:textId="5F1A7DA9" w:rsidR="00507049" w:rsidRPr="0019062B" w:rsidRDefault="00507049" w:rsidP="00BF20E2">
            <w:pPr>
              <w:spacing w:line="240" w:lineRule="auto"/>
              <w:ind w:left="22"/>
              <w:rPr>
                <w:sz w:val="20"/>
                <w:szCs w:val="20"/>
              </w:rPr>
            </w:pPr>
          </w:p>
        </w:tc>
        <w:tc>
          <w:tcPr>
            <w:tcW w:w="2715" w:type="dxa"/>
          </w:tcPr>
          <w:p w14:paraId="1818C597" w14:textId="77777777" w:rsidR="00507049" w:rsidRPr="0019062B" w:rsidRDefault="00507049" w:rsidP="00BF20E2">
            <w:pPr>
              <w:spacing w:line="240" w:lineRule="auto"/>
              <w:ind w:left="22"/>
              <w:rPr>
                <w:sz w:val="16"/>
                <w:szCs w:val="16"/>
              </w:rPr>
            </w:pPr>
            <w:r w:rsidRPr="0019062B">
              <w:rPr>
                <w:sz w:val="16"/>
                <w:szCs w:val="16"/>
              </w:rPr>
              <w:t>Fakturierung Patienten,</w:t>
            </w:r>
          </w:p>
          <w:p w14:paraId="2DC0D181" w14:textId="25278837" w:rsidR="0019062B" w:rsidRPr="0019062B" w:rsidRDefault="00507049" w:rsidP="00BF20E2">
            <w:pPr>
              <w:spacing w:line="240" w:lineRule="auto"/>
              <w:ind w:left="22"/>
              <w:rPr>
                <w:sz w:val="16"/>
                <w:szCs w:val="16"/>
              </w:rPr>
            </w:pPr>
            <w:proofErr w:type="gramStart"/>
            <w:r w:rsidRPr="0019062B">
              <w:rPr>
                <w:sz w:val="16"/>
                <w:szCs w:val="16"/>
              </w:rPr>
              <w:t>Buchhaltungsdaten ,</w:t>
            </w:r>
            <w:proofErr w:type="gramEnd"/>
            <w:r w:rsidR="00BF20E2">
              <w:rPr>
                <w:sz w:val="16"/>
                <w:szCs w:val="16"/>
              </w:rPr>
              <w:t xml:space="preserve"> </w:t>
            </w:r>
            <w:r w:rsidRPr="0019062B">
              <w:rPr>
                <w:sz w:val="16"/>
                <w:szCs w:val="16"/>
              </w:rPr>
              <w:t xml:space="preserve">Weiterleitung </w:t>
            </w:r>
            <w:r w:rsidR="00BF20E2">
              <w:rPr>
                <w:sz w:val="16"/>
                <w:szCs w:val="16"/>
              </w:rPr>
              <w:t xml:space="preserve">Medical </w:t>
            </w:r>
            <w:proofErr w:type="spellStart"/>
            <w:r w:rsidR="00BF20E2">
              <w:rPr>
                <w:sz w:val="16"/>
                <w:szCs w:val="16"/>
              </w:rPr>
              <w:t>Invoice</w:t>
            </w:r>
            <w:proofErr w:type="spellEnd"/>
            <w:r w:rsidR="00BF20E2">
              <w:rPr>
                <w:sz w:val="16"/>
                <w:szCs w:val="16"/>
              </w:rPr>
              <w:t xml:space="preserve"> </w:t>
            </w:r>
            <w:r w:rsidRPr="0019062B">
              <w:rPr>
                <w:sz w:val="16"/>
                <w:szCs w:val="16"/>
              </w:rPr>
              <w:t>(Kontrollstelle für die elektronische Abrechnung</w:t>
            </w:r>
            <w:r w:rsidR="00BF20E2">
              <w:rPr>
                <w:sz w:val="16"/>
                <w:szCs w:val="16"/>
              </w:rPr>
              <w:t>)</w:t>
            </w:r>
          </w:p>
        </w:tc>
        <w:tc>
          <w:tcPr>
            <w:tcW w:w="2445" w:type="dxa"/>
          </w:tcPr>
          <w:p w14:paraId="0ED91410" w14:textId="77777777" w:rsidR="00BF20E2" w:rsidRDefault="00507049" w:rsidP="00BF20E2">
            <w:pPr>
              <w:spacing w:line="240" w:lineRule="auto"/>
              <w:ind w:left="22"/>
              <w:rPr>
                <w:sz w:val="16"/>
                <w:szCs w:val="16"/>
              </w:rPr>
            </w:pPr>
            <w:r w:rsidRPr="0019062B">
              <w:rPr>
                <w:sz w:val="16"/>
                <w:szCs w:val="16"/>
              </w:rPr>
              <w:t xml:space="preserve">Medical </w:t>
            </w:r>
            <w:proofErr w:type="spellStart"/>
            <w:r w:rsidRPr="0019062B">
              <w:rPr>
                <w:sz w:val="16"/>
                <w:szCs w:val="16"/>
              </w:rPr>
              <w:t>Invoice</w:t>
            </w:r>
            <w:proofErr w:type="spellEnd"/>
            <w:r w:rsidRPr="0019062B">
              <w:rPr>
                <w:sz w:val="16"/>
                <w:szCs w:val="16"/>
              </w:rPr>
              <w:t>, Krankenkasse, Unfallversicherung, Militärversicherung: Mit der Abrechnung beauftragte Personen (z.B. Angehörige/Beistand/</w:t>
            </w:r>
          </w:p>
          <w:p w14:paraId="2B974E50" w14:textId="077E5A8A" w:rsidR="00D22394" w:rsidRPr="0019062B" w:rsidRDefault="00BF20E2" w:rsidP="00BF20E2">
            <w:pPr>
              <w:spacing w:line="240" w:lineRule="auto"/>
              <w:ind w:left="22"/>
              <w:rPr>
                <w:sz w:val="16"/>
                <w:szCs w:val="16"/>
              </w:rPr>
            </w:pPr>
            <w:r>
              <w:rPr>
                <w:sz w:val="16"/>
                <w:szCs w:val="16"/>
              </w:rPr>
              <w:t>V</w:t>
            </w:r>
            <w:r w:rsidR="00507049" w:rsidRPr="0019062B">
              <w:rPr>
                <w:sz w:val="16"/>
                <w:szCs w:val="16"/>
              </w:rPr>
              <w:t>ormund)</w:t>
            </w:r>
          </w:p>
        </w:tc>
        <w:tc>
          <w:tcPr>
            <w:tcW w:w="2610" w:type="dxa"/>
          </w:tcPr>
          <w:p w14:paraId="5C5A176A" w14:textId="77777777" w:rsidR="00507049" w:rsidRPr="0019062B" w:rsidRDefault="00507049" w:rsidP="00BF20E2">
            <w:pPr>
              <w:spacing w:line="240" w:lineRule="auto"/>
              <w:ind w:left="22"/>
              <w:rPr>
                <w:sz w:val="16"/>
                <w:szCs w:val="16"/>
              </w:rPr>
            </w:pPr>
            <w:r w:rsidRPr="0019062B">
              <w:rPr>
                <w:sz w:val="16"/>
                <w:szCs w:val="16"/>
              </w:rPr>
              <w:t>Abrechnung</w:t>
            </w:r>
          </w:p>
          <w:p w14:paraId="5C358805" w14:textId="77777777" w:rsidR="00507049" w:rsidRPr="0019062B" w:rsidRDefault="00507049" w:rsidP="00BF20E2">
            <w:pPr>
              <w:spacing w:line="240" w:lineRule="auto"/>
              <w:ind w:left="22"/>
              <w:rPr>
                <w:sz w:val="16"/>
                <w:szCs w:val="16"/>
              </w:rPr>
            </w:pPr>
          </w:p>
          <w:p w14:paraId="5AEF6BDA" w14:textId="0239F0B5" w:rsidR="0019062B" w:rsidRPr="0019062B" w:rsidRDefault="0019062B" w:rsidP="00BF20E2">
            <w:pPr>
              <w:spacing w:line="240" w:lineRule="auto"/>
              <w:ind w:left="22"/>
              <w:rPr>
                <w:sz w:val="16"/>
                <w:szCs w:val="16"/>
              </w:rPr>
            </w:pPr>
          </w:p>
        </w:tc>
      </w:tr>
      <w:tr w:rsidR="0019062B" w:rsidRPr="0019062B" w14:paraId="009DB513" w14:textId="77777777" w:rsidTr="0019062B">
        <w:trPr>
          <w:trHeight w:val="627"/>
        </w:trPr>
        <w:tc>
          <w:tcPr>
            <w:tcW w:w="2205" w:type="dxa"/>
          </w:tcPr>
          <w:p w14:paraId="33175E42" w14:textId="77777777" w:rsidR="0019062B" w:rsidRPr="0019062B" w:rsidRDefault="0019062B" w:rsidP="00507049">
            <w:pPr>
              <w:ind w:left="22"/>
              <w:rPr>
                <w:sz w:val="16"/>
                <w:szCs w:val="16"/>
              </w:rPr>
            </w:pPr>
            <w:r w:rsidRPr="0019062B">
              <w:rPr>
                <w:sz w:val="16"/>
                <w:szCs w:val="16"/>
              </w:rPr>
              <w:t>Bonitätsprüfung</w:t>
            </w:r>
          </w:p>
          <w:p w14:paraId="2287DF3F" w14:textId="77777777" w:rsidR="0019062B" w:rsidRPr="0019062B" w:rsidRDefault="0019062B" w:rsidP="00507049">
            <w:pPr>
              <w:ind w:left="22"/>
              <w:rPr>
                <w:sz w:val="16"/>
                <w:szCs w:val="16"/>
              </w:rPr>
            </w:pPr>
          </w:p>
          <w:p w14:paraId="1C275827" w14:textId="6330EBEC" w:rsidR="0019062B" w:rsidRPr="0019062B" w:rsidRDefault="0019062B" w:rsidP="00507049">
            <w:pPr>
              <w:ind w:left="22"/>
              <w:rPr>
                <w:sz w:val="16"/>
                <w:szCs w:val="16"/>
              </w:rPr>
            </w:pPr>
          </w:p>
        </w:tc>
        <w:tc>
          <w:tcPr>
            <w:tcW w:w="2715" w:type="dxa"/>
          </w:tcPr>
          <w:p w14:paraId="0AD41BE3" w14:textId="77777777" w:rsidR="0019062B" w:rsidRPr="0019062B" w:rsidRDefault="0019062B" w:rsidP="0019062B">
            <w:pPr>
              <w:rPr>
                <w:sz w:val="16"/>
                <w:szCs w:val="16"/>
              </w:rPr>
            </w:pPr>
            <w:r w:rsidRPr="0019062B">
              <w:rPr>
                <w:sz w:val="16"/>
                <w:szCs w:val="16"/>
              </w:rPr>
              <w:t>Weiterleitung Personendaten</w:t>
            </w:r>
          </w:p>
          <w:p w14:paraId="2C6D951B" w14:textId="6F8812BE" w:rsidR="0019062B" w:rsidRPr="0019062B" w:rsidRDefault="0019062B" w:rsidP="00507049">
            <w:pPr>
              <w:ind w:left="22"/>
              <w:rPr>
                <w:sz w:val="16"/>
                <w:szCs w:val="16"/>
              </w:rPr>
            </w:pPr>
          </w:p>
        </w:tc>
        <w:tc>
          <w:tcPr>
            <w:tcW w:w="2445" w:type="dxa"/>
          </w:tcPr>
          <w:p w14:paraId="3374DC4A" w14:textId="77777777" w:rsidR="0019062B" w:rsidRPr="0019062B" w:rsidRDefault="0019062B" w:rsidP="00507049">
            <w:pPr>
              <w:ind w:left="22"/>
              <w:rPr>
                <w:sz w:val="16"/>
                <w:szCs w:val="16"/>
              </w:rPr>
            </w:pPr>
          </w:p>
          <w:p w14:paraId="2533D05C" w14:textId="77777777" w:rsidR="0019062B" w:rsidRPr="0019062B" w:rsidRDefault="0019062B" w:rsidP="00507049">
            <w:pPr>
              <w:ind w:left="22"/>
              <w:rPr>
                <w:sz w:val="16"/>
                <w:szCs w:val="16"/>
              </w:rPr>
            </w:pPr>
          </w:p>
          <w:p w14:paraId="02FDE47C" w14:textId="55E87AF1" w:rsidR="0019062B" w:rsidRPr="0019062B" w:rsidRDefault="0019062B" w:rsidP="00507049">
            <w:pPr>
              <w:ind w:left="22"/>
              <w:rPr>
                <w:sz w:val="16"/>
                <w:szCs w:val="16"/>
              </w:rPr>
            </w:pPr>
          </w:p>
        </w:tc>
        <w:tc>
          <w:tcPr>
            <w:tcW w:w="2610" w:type="dxa"/>
          </w:tcPr>
          <w:p w14:paraId="17F86D2E" w14:textId="77777777" w:rsidR="0019062B" w:rsidRPr="0019062B" w:rsidRDefault="0019062B" w:rsidP="0019062B">
            <w:pPr>
              <w:rPr>
                <w:sz w:val="16"/>
                <w:szCs w:val="16"/>
              </w:rPr>
            </w:pPr>
            <w:r w:rsidRPr="0019062B">
              <w:rPr>
                <w:sz w:val="16"/>
                <w:szCs w:val="16"/>
              </w:rPr>
              <w:t>Überprüfen der Bonität</w:t>
            </w:r>
          </w:p>
          <w:p w14:paraId="30813276" w14:textId="77777777" w:rsidR="0019062B" w:rsidRPr="0019062B" w:rsidRDefault="0019062B" w:rsidP="00507049">
            <w:pPr>
              <w:ind w:left="22"/>
              <w:rPr>
                <w:sz w:val="16"/>
                <w:szCs w:val="16"/>
              </w:rPr>
            </w:pPr>
          </w:p>
          <w:p w14:paraId="61331AF3" w14:textId="055865E4" w:rsidR="0019062B" w:rsidRPr="0019062B" w:rsidRDefault="0019062B" w:rsidP="00507049">
            <w:pPr>
              <w:ind w:left="22"/>
              <w:rPr>
                <w:sz w:val="16"/>
                <w:szCs w:val="16"/>
              </w:rPr>
            </w:pPr>
          </w:p>
        </w:tc>
      </w:tr>
      <w:tr w:rsidR="0019062B" w:rsidRPr="0019062B" w14:paraId="104D1519" w14:textId="77777777" w:rsidTr="0019062B">
        <w:trPr>
          <w:trHeight w:val="870"/>
        </w:trPr>
        <w:tc>
          <w:tcPr>
            <w:tcW w:w="2205" w:type="dxa"/>
          </w:tcPr>
          <w:p w14:paraId="445860BB" w14:textId="77777777" w:rsidR="0019062B" w:rsidRPr="0019062B" w:rsidRDefault="0019062B" w:rsidP="00507049">
            <w:pPr>
              <w:ind w:left="22"/>
              <w:rPr>
                <w:sz w:val="16"/>
                <w:szCs w:val="16"/>
              </w:rPr>
            </w:pPr>
            <w:r w:rsidRPr="0019062B">
              <w:rPr>
                <w:sz w:val="16"/>
                <w:szCs w:val="16"/>
              </w:rPr>
              <w:t>Individuelle Bestellung</w:t>
            </w:r>
          </w:p>
          <w:p w14:paraId="0D83AD32" w14:textId="62955C4B" w:rsidR="0019062B" w:rsidRPr="0019062B" w:rsidRDefault="00BF20E2" w:rsidP="00507049">
            <w:pPr>
              <w:ind w:left="22"/>
              <w:rPr>
                <w:sz w:val="16"/>
                <w:szCs w:val="16"/>
              </w:rPr>
            </w:pPr>
            <w:r>
              <w:rPr>
                <w:sz w:val="16"/>
                <w:szCs w:val="16"/>
              </w:rPr>
              <w:t>v</w:t>
            </w:r>
            <w:r w:rsidR="0019062B" w:rsidRPr="0019062B">
              <w:rPr>
                <w:sz w:val="16"/>
                <w:szCs w:val="16"/>
              </w:rPr>
              <w:t>on Medikamenten</w:t>
            </w:r>
          </w:p>
          <w:p w14:paraId="0F9800AD" w14:textId="77777777" w:rsidR="0019062B" w:rsidRPr="0019062B" w:rsidRDefault="0019062B" w:rsidP="00507049">
            <w:pPr>
              <w:ind w:left="22"/>
              <w:rPr>
                <w:sz w:val="16"/>
                <w:szCs w:val="16"/>
              </w:rPr>
            </w:pPr>
          </w:p>
          <w:p w14:paraId="75850721" w14:textId="25B3588C" w:rsidR="0019062B" w:rsidRPr="0019062B" w:rsidRDefault="0019062B" w:rsidP="00507049">
            <w:pPr>
              <w:ind w:left="22"/>
              <w:rPr>
                <w:sz w:val="16"/>
                <w:szCs w:val="16"/>
              </w:rPr>
            </w:pPr>
          </w:p>
        </w:tc>
        <w:tc>
          <w:tcPr>
            <w:tcW w:w="2715" w:type="dxa"/>
          </w:tcPr>
          <w:p w14:paraId="0566A805" w14:textId="17028EC7" w:rsidR="0019062B" w:rsidRPr="0019062B" w:rsidRDefault="0019062B" w:rsidP="00507049">
            <w:pPr>
              <w:ind w:left="22"/>
              <w:rPr>
                <w:sz w:val="16"/>
                <w:szCs w:val="16"/>
              </w:rPr>
            </w:pPr>
            <w:r w:rsidRPr="0019062B">
              <w:rPr>
                <w:sz w:val="16"/>
                <w:szCs w:val="16"/>
              </w:rPr>
              <w:t>Vorname, Nachname, AHV Nr., Geburtsdatum</w:t>
            </w:r>
          </w:p>
          <w:p w14:paraId="4E488495" w14:textId="77777777" w:rsidR="0019062B" w:rsidRPr="0019062B" w:rsidRDefault="0019062B" w:rsidP="00507049">
            <w:pPr>
              <w:ind w:left="22"/>
              <w:rPr>
                <w:sz w:val="16"/>
                <w:szCs w:val="16"/>
              </w:rPr>
            </w:pPr>
          </w:p>
          <w:p w14:paraId="0B6F6B49" w14:textId="07B1D3B6" w:rsidR="0019062B" w:rsidRPr="0019062B" w:rsidRDefault="0019062B" w:rsidP="00BF20E2">
            <w:pPr>
              <w:rPr>
                <w:sz w:val="16"/>
                <w:szCs w:val="16"/>
              </w:rPr>
            </w:pPr>
          </w:p>
        </w:tc>
        <w:tc>
          <w:tcPr>
            <w:tcW w:w="2445" w:type="dxa"/>
          </w:tcPr>
          <w:p w14:paraId="78BBE4D3" w14:textId="77777777" w:rsidR="0019062B" w:rsidRPr="0019062B" w:rsidRDefault="0019062B" w:rsidP="0019062B">
            <w:pPr>
              <w:rPr>
                <w:sz w:val="16"/>
                <w:szCs w:val="16"/>
              </w:rPr>
            </w:pPr>
            <w:r w:rsidRPr="0019062B">
              <w:rPr>
                <w:sz w:val="16"/>
                <w:szCs w:val="16"/>
              </w:rPr>
              <w:t>Pharmaunternehmen/ Apotheke</w:t>
            </w:r>
          </w:p>
          <w:p w14:paraId="5B46601F" w14:textId="77777777" w:rsidR="0019062B" w:rsidRPr="0019062B" w:rsidRDefault="0019062B" w:rsidP="00507049">
            <w:pPr>
              <w:ind w:left="22"/>
              <w:rPr>
                <w:sz w:val="16"/>
                <w:szCs w:val="16"/>
              </w:rPr>
            </w:pPr>
          </w:p>
          <w:p w14:paraId="4C739162" w14:textId="52F18B74" w:rsidR="0019062B" w:rsidRPr="0019062B" w:rsidRDefault="0019062B" w:rsidP="00507049">
            <w:pPr>
              <w:ind w:left="22"/>
              <w:rPr>
                <w:sz w:val="16"/>
                <w:szCs w:val="16"/>
              </w:rPr>
            </w:pPr>
          </w:p>
        </w:tc>
        <w:tc>
          <w:tcPr>
            <w:tcW w:w="2610" w:type="dxa"/>
          </w:tcPr>
          <w:p w14:paraId="4D6CEA33" w14:textId="77777777" w:rsidR="0019062B" w:rsidRDefault="0019062B" w:rsidP="0019062B">
            <w:pPr>
              <w:rPr>
                <w:sz w:val="16"/>
                <w:szCs w:val="16"/>
              </w:rPr>
            </w:pPr>
            <w:r w:rsidRPr="0019062B">
              <w:rPr>
                <w:sz w:val="16"/>
                <w:szCs w:val="16"/>
              </w:rPr>
              <w:t>Medikamentenlieferung</w:t>
            </w:r>
          </w:p>
          <w:p w14:paraId="66617DAB" w14:textId="0283A446" w:rsidR="0019062B" w:rsidRPr="0019062B" w:rsidRDefault="00BF20E2" w:rsidP="00507049">
            <w:pPr>
              <w:ind w:left="22"/>
              <w:rPr>
                <w:sz w:val="16"/>
                <w:szCs w:val="16"/>
              </w:rPr>
            </w:pPr>
            <w:r>
              <w:rPr>
                <w:sz w:val="16"/>
                <w:szCs w:val="16"/>
              </w:rPr>
              <w:t>Rezeptausstellung</w:t>
            </w:r>
          </w:p>
          <w:p w14:paraId="451EEC7A" w14:textId="77777777" w:rsidR="0019062B" w:rsidRPr="0019062B" w:rsidRDefault="0019062B" w:rsidP="00507049">
            <w:pPr>
              <w:ind w:left="22"/>
              <w:rPr>
                <w:sz w:val="16"/>
                <w:szCs w:val="16"/>
              </w:rPr>
            </w:pPr>
          </w:p>
          <w:p w14:paraId="089D297B" w14:textId="2C641474" w:rsidR="0019062B" w:rsidRPr="0019062B" w:rsidRDefault="0019062B" w:rsidP="00507049">
            <w:pPr>
              <w:ind w:left="22"/>
              <w:rPr>
                <w:sz w:val="16"/>
                <w:szCs w:val="16"/>
              </w:rPr>
            </w:pPr>
          </w:p>
        </w:tc>
      </w:tr>
      <w:tr w:rsidR="0019062B" w:rsidRPr="0019062B" w14:paraId="1C5C5D73" w14:textId="77777777" w:rsidTr="00D22394">
        <w:trPr>
          <w:trHeight w:val="694"/>
        </w:trPr>
        <w:tc>
          <w:tcPr>
            <w:tcW w:w="2205" w:type="dxa"/>
          </w:tcPr>
          <w:p w14:paraId="430DD434" w14:textId="77777777" w:rsidR="0019062B" w:rsidRPr="0019062B" w:rsidRDefault="0019062B" w:rsidP="00507049">
            <w:pPr>
              <w:ind w:left="22"/>
              <w:rPr>
                <w:sz w:val="16"/>
                <w:szCs w:val="16"/>
              </w:rPr>
            </w:pPr>
            <w:r w:rsidRPr="0019062B">
              <w:rPr>
                <w:sz w:val="16"/>
                <w:szCs w:val="16"/>
              </w:rPr>
              <w:t>Labordaten</w:t>
            </w:r>
          </w:p>
          <w:p w14:paraId="049297BA" w14:textId="77777777" w:rsidR="0019062B" w:rsidRPr="0019062B" w:rsidRDefault="0019062B" w:rsidP="00507049">
            <w:pPr>
              <w:ind w:left="22"/>
              <w:rPr>
                <w:sz w:val="16"/>
                <w:szCs w:val="16"/>
              </w:rPr>
            </w:pPr>
          </w:p>
          <w:p w14:paraId="72D568CC" w14:textId="2D9F2652" w:rsidR="0019062B" w:rsidRPr="0019062B" w:rsidRDefault="0019062B" w:rsidP="00507049">
            <w:pPr>
              <w:ind w:left="22"/>
              <w:rPr>
                <w:sz w:val="16"/>
                <w:szCs w:val="16"/>
              </w:rPr>
            </w:pPr>
          </w:p>
        </w:tc>
        <w:tc>
          <w:tcPr>
            <w:tcW w:w="2715" w:type="dxa"/>
          </w:tcPr>
          <w:p w14:paraId="002244E3" w14:textId="39AC725D" w:rsidR="0019062B" w:rsidRPr="0019062B" w:rsidRDefault="00210B24" w:rsidP="00D22394">
            <w:pPr>
              <w:ind w:left="22"/>
              <w:rPr>
                <w:sz w:val="16"/>
                <w:szCs w:val="16"/>
              </w:rPr>
            </w:pPr>
            <w:r>
              <w:rPr>
                <w:sz w:val="16"/>
                <w:szCs w:val="16"/>
              </w:rPr>
              <w:t>Weitergabe von Personendaten, Fotos int</w:t>
            </w:r>
            <w:r w:rsidR="00BF20E2">
              <w:rPr>
                <w:sz w:val="16"/>
                <w:szCs w:val="16"/>
              </w:rPr>
              <w:t>ra</w:t>
            </w:r>
            <w:r>
              <w:rPr>
                <w:sz w:val="16"/>
                <w:szCs w:val="16"/>
              </w:rPr>
              <w:t>oral</w:t>
            </w:r>
          </w:p>
        </w:tc>
        <w:tc>
          <w:tcPr>
            <w:tcW w:w="2445" w:type="dxa"/>
          </w:tcPr>
          <w:p w14:paraId="438A282C" w14:textId="533E6593" w:rsidR="0019062B" w:rsidRPr="0019062B" w:rsidRDefault="00210B24" w:rsidP="00507049">
            <w:pPr>
              <w:ind w:left="22"/>
              <w:rPr>
                <w:sz w:val="16"/>
                <w:szCs w:val="16"/>
              </w:rPr>
            </w:pPr>
            <w:r>
              <w:rPr>
                <w:sz w:val="16"/>
                <w:szCs w:val="16"/>
              </w:rPr>
              <w:t>Kantonsspital Baden</w:t>
            </w:r>
          </w:p>
          <w:p w14:paraId="2633F601" w14:textId="77777777" w:rsidR="0019062B" w:rsidRPr="0019062B" w:rsidRDefault="0019062B" w:rsidP="00507049">
            <w:pPr>
              <w:ind w:left="22"/>
              <w:rPr>
                <w:sz w:val="16"/>
                <w:szCs w:val="16"/>
              </w:rPr>
            </w:pPr>
          </w:p>
          <w:p w14:paraId="32714BEC" w14:textId="77777777" w:rsidR="0019062B" w:rsidRPr="0019062B" w:rsidRDefault="0019062B" w:rsidP="00507049">
            <w:pPr>
              <w:ind w:left="22"/>
              <w:rPr>
                <w:sz w:val="16"/>
                <w:szCs w:val="16"/>
              </w:rPr>
            </w:pPr>
          </w:p>
          <w:p w14:paraId="3F7A621E" w14:textId="77777777" w:rsidR="0019062B" w:rsidRPr="0019062B" w:rsidRDefault="0019062B" w:rsidP="00507049">
            <w:pPr>
              <w:ind w:left="22"/>
              <w:rPr>
                <w:sz w:val="16"/>
                <w:szCs w:val="16"/>
              </w:rPr>
            </w:pPr>
          </w:p>
          <w:p w14:paraId="3DB965CC" w14:textId="480F8F48" w:rsidR="0019062B" w:rsidRPr="0019062B" w:rsidRDefault="0019062B" w:rsidP="00507049">
            <w:pPr>
              <w:ind w:left="22"/>
              <w:rPr>
                <w:sz w:val="16"/>
                <w:szCs w:val="16"/>
              </w:rPr>
            </w:pPr>
          </w:p>
        </w:tc>
        <w:tc>
          <w:tcPr>
            <w:tcW w:w="2610" w:type="dxa"/>
          </w:tcPr>
          <w:p w14:paraId="436E1F52" w14:textId="77777777" w:rsidR="0019062B" w:rsidRDefault="0019062B" w:rsidP="00507049">
            <w:pPr>
              <w:ind w:left="22"/>
              <w:rPr>
                <w:sz w:val="16"/>
                <w:szCs w:val="16"/>
              </w:rPr>
            </w:pPr>
            <w:r w:rsidRPr="0019062B">
              <w:rPr>
                <w:sz w:val="16"/>
                <w:szCs w:val="16"/>
              </w:rPr>
              <w:t>Durchführungen von Analysen durch medizinische Laboratorien</w:t>
            </w:r>
          </w:p>
          <w:p w14:paraId="2A913B89" w14:textId="777C4ECF" w:rsidR="00BF20E2" w:rsidRPr="0019062B" w:rsidRDefault="00BF20E2" w:rsidP="00507049">
            <w:pPr>
              <w:ind w:left="22"/>
              <w:rPr>
                <w:sz w:val="16"/>
                <w:szCs w:val="16"/>
              </w:rPr>
            </w:pPr>
            <w:r>
              <w:rPr>
                <w:sz w:val="16"/>
                <w:szCs w:val="16"/>
              </w:rPr>
              <w:t>Biopsien</w:t>
            </w:r>
          </w:p>
          <w:p w14:paraId="0C8318D5" w14:textId="24FECCE9" w:rsidR="0019062B" w:rsidRPr="0019062B" w:rsidRDefault="0019062B" w:rsidP="00507049">
            <w:pPr>
              <w:ind w:left="22"/>
              <w:rPr>
                <w:sz w:val="16"/>
                <w:szCs w:val="16"/>
              </w:rPr>
            </w:pPr>
          </w:p>
        </w:tc>
      </w:tr>
      <w:tr w:rsidR="0019062B" w:rsidRPr="0019062B" w14:paraId="1D1373C2" w14:textId="77777777" w:rsidTr="00D22394">
        <w:trPr>
          <w:trHeight w:val="1251"/>
        </w:trPr>
        <w:tc>
          <w:tcPr>
            <w:tcW w:w="2205" w:type="dxa"/>
          </w:tcPr>
          <w:p w14:paraId="5BFAA957" w14:textId="3A8DA223" w:rsidR="0019062B" w:rsidRPr="0019062B" w:rsidRDefault="0019062B" w:rsidP="00507049">
            <w:pPr>
              <w:ind w:left="22"/>
              <w:rPr>
                <w:sz w:val="16"/>
                <w:szCs w:val="16"/>
              </w:rPr>
            </w:pPr>
            <w:r w:rsidRPr="0019062B">
              <w:rPr>
                <w:sz w:val="16"/>
                <w:szCs w:val="16"/>
              </w:rPr>
              <w:t>Überweisungen/Berichte an Dritte/Mailverkehr</w:t>
            </w:r>
          </w:p>
          <w:p w14:paraId="3A3F6584" w14:textId="77777777" w:rsidR="0019062B" w:rsidRPr="0019062B" w:rsidRDefault="0019062B" w:rsidP="00507049">
            <w:pPr>
              <w:ind w:left="22"/>
              <w:rPr>
                <w:sz w:val="16"/>
                <w:szCs w:val="16"/>
              </w:rPr>
            </w:pPr>
          </w:p>
          <w:p w14:paraId="2D265CE9" w14:textId="77777777" w:rsidR="0019062B" w:rsidRPr="0019062B" w:rsidRDefault="0019062B" w:rsidP="00507049">
            <w:pPr>
              <w:ind w:left="22"/>
              <w:rPr>
                <w:sz w:val="16"/>
                <w:szCs w:val="16"/>
              </w:rPr>
            </w:pPr>
          </w:p>
          <w:p w14:paraId="33C715F6" w14:textId="77777777" w:rsidR="0019062B" w:rsidRPr="0019062B" w:rsidRDefault="0019062B" w:rsidP="00507049">
            <w:pPr>
              <w:ind w:left="22"/>
              <w:rPr>
                <w:sz w:val="16"/>
                <w:szCs w:val="16"/>
              </w:rPr>
            </w:pPr>
          </w:p>
          <w:p w14:paraId="6177A2AA" w14:textId="309A0D4E" w:rsidR="0019062B" w:rsidRPr="0019062B" w:rsidRDefault="0019062B" w:rsidP="00507049">
            <w:pPr>
              <w:ind w:left="22"/>
              <w:rPr>
                <w:sz w:val="16"/>
                <w:szCs w:val="16"/>
              </w:rPr>
            </w:pPr>
          </w:p>
        </w:tc>
        <w:tc>
          <w:tcPr>
            <w:tcW w:w="2715" w:type="dxa"/>
          </w:tcPr>
          <w:p w14:paraId="62B21DE1" w14:textId="77777777" w:rsidR="0019062B" w:rsidRPr="0019062B" w:rsidRDefault="0019062B" w:rsidP="00507049">
            <w:pPr>
              <w:ind w:left="22"/>
              <w:rPr>
                <w:sz w:val="16"/>
                <w:szCs w:val="16"/>
              </w:rPr>
            </w:pPr>
            <w:r w:rsidRPr="0019062B">
              <w:rPr>
                <w:sz w:val="16"/>
                <w:szCs w:val="16"/>
              </w:rPr>
              <w:t>Untersuchungsergebnisse,</w:t>
            </w:r>
          </w:p>
          <w:p w14:paraId="6631242B" w14:textId="77777777" w:rsidR="0019062B" w:rsidRPr="0019062B" w:rsidRDefault="0019062B" w:rsidP="00507049">
            <w:pPr>
              <w:ind w:left="22"/>
              <w:rPr>
                <w:sz w:val="16"/>
                <w:szCs w:val="16"/>
              </w:rPr>
            </w:pPr>
            <w:r w:rsidRPr="0019062B">
              <w:rPr>
                <w:sz w:val="16"/>
                <w:szCs w:val="16"/>
              </w:rPr>
              <w:t>Anamnesedaten,</w:t>
            </w:r>
          </w:p>
          <w:p w14:paraId="064560E3" w14:textId="27AC2E88" w:rsidR="0019062B" w:rsidRPr="0019062B" w:rsidRDefault="0019062B" w:rsidP="00507049">
            <w:pPr>
              <w:ind w:left="22"/>
              <w:rPr>
                <w:sz w:val="16"/>
                <w:szCs w:val="16"/>
              </w:rPr>
            </w:pPr>
            <w:r w:rsidRPr="0019062B">
              <w:rPr>
                <w:sz w:val="16"/>
                <w:szCs w:val="16"/>
              </w:rPr>
              <w:t>Verdachtsdiagnose</w:t>
            </w:r>
            <w:r w:rsidR="00BF20E2">
              <w:rPr>
                <w:sz w:val="16"/>
                <w:szCs w:val="16"/>
              </w:rPr>
              <w:t>n</w:t>
            </w:r>
            <w:r w:rsidRPr="0019062B">
              <w:rPr>
                <w:sz w:val="16"/>
                <w:szCs w:val="16"/>
              </w:rPr>
              <w:t>,</w:t>
            </w:r>
          </w:p>
          <w:p w14:paraId="45A83218" w14:textId="09C22FDD" w:rsidR="0019062B" w:rsidRPr="0019062B" w:rsidRDefault="0019062B" w:rsidP="00BF20E2">
            <w:pPr>
              <w:ind w:left="22"/>
              <w:rPr>
                <w:sz w:val="16"/>
                <w:szCs w:val="16"/>
              </w:rPr>
            </w:pPr>
            <w:r w:rsidRPr="0019062B">
              <w:rPr>
                <w:sz w:val="16"/>
                <w:szCs w:val="16"/>
              </w:rPr>
              <w:t>Laborergebnisse, Medikation, Beilagen, Verordnungen</w:t>
            </w:r>
          </w:p>
        </w:tc>
        <w:tc>
          <w:tcPr>
            <w:tcW w:w="2445" w:type="dxa"/>
          </w:tcPr>
          <w:p w14:paraId="7940419F" w14:textId="77777777" w:rsidR="0019062B" w:rsidRPr="0019062B" w:rsidRDefault="0019062B" w:rsidP="00507049">
            <w:pPr>
              <w:ind w:left="22"/>
              <w:rPr>
                <w:sz w:val="16"/>
                <w:szCs w:val="16"/>
              </w:rPr>
            </w:pPr>
            <w:r w:rsidRPr="0019062B">
              <w:rPr>
                <w:sz w:val="16"/>
                <w:szCs w:val="16"/>
              </w:rPr>
              <w:t>Dritte</w:t>
            </w:r>
          </w:p>
          <w:p w14:paraId="31226BCC" w14:textId="77777777" w:rsidR="0019062B" w:rsidRPr="0019062B" w:rsidRDefault="0019062B" w:rsidP="00507049">
            <w:pPr>
              <w:ind w:left="22"/>
              <w:rPr>
                <w:sz w:val="16"/>
                <w:szCs w:val="16"/>
              </w:rPr>
            </w:pPr>
            <w:r w:rsidRPr="0019062B">
              <w:rPr>
                <w:sz w:val="16"/>
                <w:szCs w:val="16"/>
              </w:rPr>
              <w:t>Dienstleistungserbringer</w:t>
            </w:r>
          </w:p>
          <w:p w14:paraId="18847D4C" w14:textId="6110A820" w:rsidR="0019062B" w:rsidRPr="0019062B" w:rsidRDefault="0019062B" w:rsidP="00507049">
            <w:pPr>
              <w:ind w:left="22"/>
              <w:rPr>
                <w:sz w:val="16"/>
                <w:szCs w:val="16"/>
              </w:rPr>
            </w:pPr>
            <w:r w:rsidRPr="0019062B">
              <w:rPr>
                <w:sz w:val="16"/>
                <w:szCs w:val="16"/>
              </w:rPr>
              <w:t>Inkl. Vertrauensärzte</w:t>
            </w:r>
          </w:p>
          <w:p w14:paraId="2DC793DE" w14:textId="77777777" w:rsidR="0019062B" w:rsidRPr="0019062B" w:rsidRDefault="0019062B" w:rsidP="00507049">
            <w:pPr>
              <w:ind w:left="22"/>
              <w:rPr>
                <w:sz w:val="16"/>
                <w:szCs w:val="16"/>
              </w:rPr>
            </w:pPr>
          </w:p>
          <w:p w14:paraId="6096907E" w14:textId="52ED558D" w:rsidR="0019062B" w:rsidRPr="0019062B" w:rsidRDefault="0019062B" w:rsidP="00507049">
            <w:pPr>
              <w:ind w:left="22"/>
              <w:rPr>
                <w:sz w:val="16"/>
                <w:szCs w:val="16"/>
              </w:rPr>
            </w:pPr>
          </w:p>
        </w:tc>
        <w:tc>
          <w:tcPr>
            <w:tcW w:w="2610" w:type="dxa"/>
          </w:tcPr>
          <w:p w14:paraId="0F86B0AD" w14:textId="58C361C4" w:rsidR="0019062B" w:rsidRPr="0019062B" w:rsidRDefault="0019062B" w:rsidP="00507049">
            <w:pPr>
              <w:ind w:left="22"/>
              <w:rPr>
                <w:sz w:val="16"/>
                <w:szCs w:val="16"/>
              </w:rPr>
            </w:pPr>
            <w:r w:rsidRPr="0019062B">
              <w:rPr>
                <w:sz w:val="16"/>
                <w:szCs w:val="16"/>
              </w:rPr>
              <w:t>Im Rahmen von Überw</w:t>
            </w:r>
            <w:r w:rsidR="00BF20E2">
              <w:rPr>
                <w:sz w:val="16"/>
                <w:szCs w:val="16"/>
              </w:rPr>
              <w:t>e</w:t>
            </w:r>
            <w:r w:rsidRPr="0019062B">
              <w:rPr>
                <w:sz w:val="16"/>
                <w:szCs w:val="16"/>
              </w:rPr>
              <w:t xml:space="preserve">isungen (z.B.: an Spitäler, Physiotherapeuten, Apotheken), für den Beizug von Spezialisten </w:t>
            </w:r>
            <w:r w:rsidR="00BF20E2">
              <w:rPr>
                <w:sz w:val="16"/>
                <w:szCs w:val="16"/>
              </w:rPr>
              <w:t>«</w:t>
            </w:r>
            <w:r w:rsidRPr="0019062B">
              <w:rPr>
                <w:sz w:val="16"/>
                <w:szCs w:val="16"/>
              </w:rPr>
              <w:t>Konsilium</w:t>
            </w:r>
            <w:r w:rsidR="00BF20E2">
              <w:rPr>
                <w:sz w:val="16"/>
                <w:szCs w:val="16"/>
              </w:rPr>
              <w:t>»</w:t>
            </w:r>
            <w:r w:rsidRPr="0019062B">
              <w:rPr>
                <w:sz w:val="16"/>
                <w:szCs w:val="16"/>
              </w:rPr>
              <w:t>)</w:t>
            </w:r>
          </w:p>
          <w:p w14:paraId="0B322072" w14:textId="539018BD" w:rsidR="0019062B" w:rsidRPr="0019062B" w:rsidRDefault="0019062B" w:rsidP="00507049">
            <w:pPr>
              <w:ind w:left="22"/>
              <w:rPr>
                <w:sz w:val="16"/>
                <w:szCs w:val="16"/>
              </w:rPr>
            </w:pPr>
          </w:p>
        </w:tc>
      </w:tr>
      <w:tr w:rsidR="0019062B" w:rsidRPr="0019062B" w14:paraId="651415D4" w14:textId="77777777" w:rsidTr="00D22394">
        <w:trPr>
          <w:trHeight w:val="694"/>
        </w:trPr>
        <w:tc>
          <w:tcPr>
            <w:tcW w:w="2205" w:type="dxa"/>
          </w:tcPr>
          <w:p w14:paraId="7824A34F" w14:textId="77777777" w:rsidR="0019062B" w:rsidRPr="0019062B" w:rsidRDefault="0019062B" w:rsidP="00507049">
            <w:pPr>
              <w:ind w:left="22"/>
              <w:rPr>
                <w:sz w:val="16"/>
                <w:szCs w:val="16"/>
              </w:rPr>
            </w:pPr>
            <w:r w:rsidRPr="0019062B">
              <w:rPr>
                <w:sz w:val="16"/>
                <w:szCs w:val="16"/>
              </w:rPr>
              <w:t xml:space="preserve">Zahntechnische </w:t>
            </w:r>
          </w:p>
          <w:p w14:paraId="258000F8" w14:textId="77777777" w:rsidR="0019062B" w:rsidRPr="0019062B" w:rsidRDefault="0019062B" w:rsidP="00507049">
            <w:pPr>
              <w:ind w:left="22"/>
              <w:rPr>
                <w:sz w:val="16"/>
                <w:szCs w:val="16"/>
              </w:rPr>
            </w:pPr>
            <w:r w:rsidRPr="0019062B">
              <w:rPr>
                <w:sz w:val="16"/>
                <w:szCs w:val="16"/>
              </w:rPr>
              <w:t>Arbeiten</w:t>
            </w:r>
          </w:p>
        </w:tc>
        <w:tc>
          <w:tcPr>
            <w:tcW w:w="2715" w:type="dxa"/>
          </w:tcPr>
          <w:p w14:paraId="3AB1FD7D" w14:textId="367EBEE2" w:rsidR="0019062B" w:rsidRPr="0019062B" w:rsidRDefault="0019062B" w:rsidP="00507049">
            <w:pPr>
              <w:ind w:left="22"/>
              <w:rPr>
                <w:sz w:val="16"/>
                <w:szCs w:val="16"/>
              </w:rPr>
            </w:pPr>
            <w:r w:rsidRPr="0019062B">
              <w:rPr>
                <w:sz w:val="16"/>
                <w:szCs w:val="16"/>
              </w:rPr>
              <w:t xml:space="preserve">Personendaten, Fotos </w:t>
            </w:r>
          </w:p>
        </w:tc>
        <w:tc>
          <w:tcPr>
            <w:tcW w:w="2445" w:type="dxa"/>
          </w:tcPr>
          <w:p w14:paraId="5956849E" w14:textId="77777777" w:rsidR="0019062B" w:rsidRPr="0019062B" w:rsidRDefault="0019062B" w:rsidP="00507049">
            <w:pPr>
              <w:ind w:left="22"/>
              <w:rPr>
                <w:sz w:val="16"/>
                <w:szCs w:val="16"/>
              </w:rPr>
            </w:pPr>
            <w:r w:rsidRPr="0019062B">
              <w:rPr>
                <w:sz w:val="16"/>
                <w:szCs w:val="16"/>
              </w:rPr>
              <w:t xml:space="preserve">Labor </w:t>
            </w:r>
            <w:proofErr w:type="spellStart"/>
            <w:r w:rsidRPr="0019062B">
              <w:rPr>
                <w:sz w:val="16"/>
                <w:szCs w:val="16"/>
              </w:rPr>
              <w:t>Houmard</w:t>
            </w:r>
            <w:proofErr w:type="spellEnd"/>
            <w:r w:rsidRPr="0019062B">
              <w:rPr>
                <w:sz w:val="16"/>
                <w:szCs w:val="16"/>
              </w:rPr>
              <w:t>-Brack</w:t>
            </w:r>
          </w:p>
        </w:tc>
        <w:tc>
          <w:tcPr>
            <w:tcW w:w="2610" w:type="dxa"/>
          </w:tcPr>
          <w:p w14:paraId="672A83ED" w14:textId="77777777" w:rsidR="0019062B" w:rsidRPr="0019062B" w:rsidRDefault="0019062B" w:rsidP="00507049">
            <w:pPr>
              <w:ind w:left="22"/>
              <w:rPr>
                <w:sz w:val="16"/>
                <w:szCs w:val="16"/>
              </w:rPr>
            </w:pPr>
            <w:r w:rsidRPr="0019062B">
              <w:rPr>
                <w:sz w:val="16"/>
                <w:szCs w:val="16"/>
              </w:rPr>
              <w:t>Herstellung von Kronen, Prothesen</w:t>
            </w:r>
          </w:p>
        </w:tc>
      </w:tr>
    </w:tbl>
    <w:p w14:paraId="696B80AF" w14:textId="77777777" w:rsidR="0019062B" w:rsidRPr="0019062B" w:rsidRDefault="0019062B" w:rsidP="00507049">
      <w:pPr>
        <w:rPr>
          <w:sz w:val="16"/>
          <w:szCs w:val="16"/>
        </w:rPr>
      </w:pPr>
    </w:p>
    <w:p w14:paraId="29FD337D" w14:textId="77777777" w:rsidR="00D22394" w:rsidRPr="00BF20E2" w:rsidRDefault="00D22394" w:rsidP="00D22394">
      <w:pPr>
        <w:rPr>
          <w:sz w:val="18"/>
          <w:szCs w:val="18"/>
        </w:rPr>
      </w:pPr>
      <w:r w:rsidRPr="00BF20E2">
        <w:rPr>
          <w:sz w:val="18"/>
          <w:szCs w:val="18"/>
        </w:rPr>
        <w:t xml:space="preserve">Ich bestätige mit meiner Unterschrift, dass ich mit der Bearbeitung meiner </w:t>
      </w:r>
      <w:proofErr w:type="gramStart"/>
      <w:r w:rsidRPr="00BF20E2">
        <w:rPr>
          <w:sz w:val="18"/>
          <w:szCs w:val="18"/>
        </w:rPr>
        <w:t>Daten,  den</w:t>
      </w:r>
      <w:proofErr w:type="gramEnd"/>
      <w:r w:rsidRPr="00BF20E2">
        <w:rPr>
          <w:sz w:val="18"/>
          <w:szCs w:val="18"/>
        </w:rPr>
        <w:t xml:space="preserve"> Zugriff auf die Daten durch die Ärztin oder den Arzt sowie der Weitergabe der Daten an Dritte gemäss oberer Aufführung einverstanden bin. Weiter gebe ich mein Einverständnis, dass ich den behandelnden Arzt für die Geltendmachung seiner Honorarforderung vom Arztzeugnis befreie.</w:t>
      </w:r>
    </w:p>
    <w:p w14:paraId="71AD04F2" w14:textId="77777777" w:rsidR="00D22394" w:rsidRPr="00BF20E2" w:rsidRDefault="00D22394" w:rsidP="00D22394">
      <w:pPr>
        <w:rPr>
          <w:sz w:val="18"/>
          <w:szCs w:val="18"/>
        </w:rPr>
      </w:pPr>
      <w:r w:rsidRPr="00BF20E2">
        <w:rPr>
          <w:sz w:val="18"/>
          <w:szCs w:val="18"/>
        </w:rPr>
        <w:t xml:space="preserve">Patienteninformationen werden nur über gesicherte Kommunikationswege an Dritte weitergegeben. Ich bin einverstanden, dass die direkte Kommunikation zwischen der Zahnarztpraxis und mir </w:t>
      </w:r>
      <w:proofErr w:type="gramStart"/>
      <w:r w:rsidRPr="00BF20E2">
        <w:rPr>
          <w:sz w:val="18"/>
          <w:szCs w:val="18"/>
        </w:rPr>
        <w:t>betreffend administrative und zahnmedizinischer Anliegen</w:t>
      </w:r>
      <w:proofErr w:type="gramEnd"/>
      <w:r w:rsidRPr="00BF20E2">
        <w:rPr>
          <w:sz w:val="18"/>
          <w:szCs w:val="18"/>
        </w:rPr>
        <w:t xml:space="preserve"> in unverschlüsselter E-Mail-Kommunikation erfolgen. Ich bin mir der damit zusammenhängenden Risiken bewusst. </w:t>
      </w:r>
    </w:p>
    <w:p w14:paraId="15A39D25" w14:textId="77777777" w:rsidR="00D22394" w:rsidRPr="00BF20E2" w:rsidRDefault="00D22394" w:rsidP="00D22394">
      <w:pPr>
        <w:rPr>
          <w:sz w:val="18"/>
          <w:szCs w:val="18"/>
        </w:rPr>
      </w:pPr>
    </w:p>
    <w:p w14:paraId="40D05734" w14:textId="77777777" w:rsidR="00D22394" w:rsidRPr="00BF20E2" w:rsidRDefault="00D22394" w:rsidP="00D22394">
      <w:pPr>
        <w:rPr>
          <w:sz w:val="18"/>
          <w:szCs w:val="18"/>
        </w:rPr>
      </w:pPr>
      <w:r w:rsidRPr="00BF20E2">
        <w:rPr>
          <w:sz w:val="18"/>
          <w:szCs w:val="18"/>
        </w:rPr>
        <w:t xml:space="preserve">Alle </w:t>
      </w:r>
      <w:proofErr w:type="gramStart"/>
      <w:r w:rsidRPr="00BF20E2">
        <w:rPr>
          <w:sz w:val="18"/>
          <w:szCs w:val="18"/>
        </w:rPr>
        <w:t>darüber hinausgehenden</w:t>
      </w:r>
      <w:proofErr w:type="gramEnd"/>
      <w:r w:rsidRPr="00BF20E2">
        <w:rPr>
          <w:sz w:val="18"/>
          <w:szCs w:val="18"/>
        </w:rPr>
        <w:t xml:space="preserve"> personenbezogenen Daten sind von dieser Einwilligung ausgenommen. Ich nehme überdies zur Kenntnis, dass die gegenständliche Einwilligung jederzeit ganz oder teilweise widerrufen werden kann, ohne dass die Rechtsmässigkeit der aufgrund der Einwilligung bis zum Widerruf erfolgten Verarbeitung berührt wird.</w:t>
      </w:r>
    </w:p>
    <w:p w14:paraId="13AE39AA" w14:textId="77777777" w:rsidR="00D22394" w:rsidRPr="00BF20E2" w:rsidRDefault="00D22394" w:rsidP="00D22394">
      <w:pPr>
        <w:rPr>
          <w:sz w:val="18"/>
          <w:szCs w:val="18"/>
        </w:rPr>
      </w:pPr>
    </w:p>
    <w:p w14:paraId="1DE6E515" w14:textId="10554E34" w:rsidR="00D22394" w:rsidRPr="00BF20E2" w:rsidRDefault="00D22394" w:rsidP="00D22394">
      <w:pPr>
        <w:rPr>
          <w:sz w:val="18"/>
          <w:szCs w:val="18"/>
        </w:rPr>
      </w:pPr>
      <w:r w:rsidRPr="00BF20E2">
        <w:rPr>
          <w:sz w:val="18"/>
          <w:szCs w:val="18"/>
        </w:rPr>
        <w:t xml:space="preserve">Weitere, detaillierte Informationen zu unserem Datenschutz entnehmen Sie bitte dem «Informationsblatt Patienteninformation zum Umgang mit Personendaten», welche auch </w:t>
      </w:r>
      <w:proofErr w:type="gramStart"/>
      <w:r w:rsidRPr="00BF20E2">
        <w:rPr>
          <w:sz w:val="18"/>
          <w:szCs w:val="18"/>
        </w:rPr>
        <w:t>auf unser Homepage</w:t>
      </w:r>
      <w:proofErr w:type="gramEnd"/>
      <w:r w:rsidRPr="00BF20E2">
        <w:rPr>
          <w:sz w:val="18"/>
          <w:szCs w:val="18"/>
        </w:rPr>
        <w:t xml:space="preserve"> </w:t>
      </w:r>
      <w:hyperlink r:id="rId5" w:history="1">
        <w:r w:rsidR="00BF20E2" w:rsidRPr="00E35323">
          <w:rPr>
            <w:rStyle w:val="Hyperlink"/>
            <w:sz w:val="18"/>
            <w:szCs w:val="18"/>
            <w:highlight w:val="yellow"/>
          </w:rPr>
          <w:t>www.</w:t>
        </w:r>
        <w:r w:rsidR="00BF20E2" w:rsidRPr="00E35323">
          <w:rPr>
            <w:rStyle w:val="Hyperlink"/>
            <w:sz w:val="18"/>
            <w:szCs w:val="18"/>
            <w:highlight w:val="yellow"/>
            <w:shd w:val="clear" w:color="auto" w:fill="FFFF00"/>
          </w:rPr>
          <w:t>zahnstark-wuerenlos.ch</w:t>
        </w:r>
      </w:hyperlink>
      <w:r w:rsidRPr="00BF20E2">
        <w:rPr>
          <w:sz w:val="18"/>
          <w:szCs w:val="18"/>
        </w:rPr>
        <w:t xml:space="preserve"> abrufbar ist.</w:t>
      </w:r>
    </w:p>
    <w:p w14:paraId="3DEF248E" w14:textId="77777777" w:rsidR="00D22394" w:rsidRPr="00BF20E2" w:rsidRDefault="00D22394" w:rsidP="00D22394">
      <w:pPr>
        <w:rPr>
          <w:sz w:val="18"/>
          <w:szCs w:val="18"/>
        </w:rPr>
      </w:pPr>
    </w:p>
    <w:p w14:paraId="1A5A31D5" w14:textId="764813E7" w:rsidR="00D22394" w:rsidRPr="00BF20E2" w:rsidRDefault="00D22394" w:rsidP="00D22394">
      <w:pPr>
        <w:rPr>
          <w:sz w:val="18"/>
          <w:szCs w:val="18"/>
        </w:rPr>
      </w:pPr>
      <w:r w:rsidRPr="00BF20E2">
        <w:rPr>
          <w:sz w:val="18"/>
          <w:szCs w:val="18"/>
        </w:rPr>
        <w:t>Hiermit willige ich in die Verarbeitung/Übermittlung meiner oben aufgeführten Daten ein.</w:t>
      </w:r>
    </w:p>
    <w:p w14:paraId="195B8921" w14:textId="77777777" w:rsidR="0019062B" w:rsidRPr="00D22394" w:rsidRDefault="0019062B" w:rsidP="00507049">
      <w:pPr>
        <w:rPr>
          <w:sz w:val="16"/>
          <w:szCs w:val="16"/>
        </w:rPr>
      </w:pPr>
    </w:p>
    <w:p w14:paraId="445699E7" w14:textId="68805FB0" w:rsidR="0019062B" w:rsidRPr="00BF20E2" w:rsidRDefault="0019062B" w:rsidP="00507049">
      <w:pPr>
        <w:rPr>
          <w:sz w:val="18"/>
          <w:szCs w:val="18"/>
        </w:rPr>
      </w:pPr>
      <w:r w:rsidRPr="00BF20E2">
        <w:rPr>
          <w:sz w:val="18"/>
          <w:szCs w:val="18"/>
        </w:rPr>
        <w:t xml:space="preserve">Würenlos, </w:t>
      </w:r>
      <w:r w:rsidRPr="00BF20E2">
        <w:rPr>
          <w:sz w:val="18"/>
          <w:szCs w:val="18"/>
        </w:rPr>
        <w:tab/>
      </w:r>
      <w:r w:rsidRPr="00BF20E2">
        <w:rPr>
          <w:sz w:val="18"/>
          <w:szCs w:val="18"/>
        </w:rPr>
        <w:tab/>
      </w:r>
      <w:r w:rsidRPr="00BF20E2">
        <w:rPr>
          <w:sz w:val="18"/>
          <w:szCs w:val="18"/>
        </w:rPr>
        <w:tab/>
      </w:r>
      <w:r w:rsidRPr="00BF20E2">
        <w:rPr>
          <w:sz w:val="18"/>
          <w:szCs w:val="18"/>
        </w:rPr>
        <w:tab/>
      </w:r>
      <w:r w:rsidR="00BF20E2">
        <w:rPr>
          <w:sz w:val="18"/>
          <w:szCs w:val="18"/>
        </w:rPr>
        <w:tab/>
      </w:r>
      <w:r w:rsidR="00BF20E2">
        <w:rPr>
          <w:sz w:val="18"/>
          <w:szCs w:val="18"/>
        </w:rPr>
        <w:tab/>
      </w:r>
    </w:p>
    <w:p w14:paraId="7935746D" w14:textId="77350E2E" w:rsidR="0019062B" w:rsidRPr="00BF20E2" w:rsidRDefault="0019062B" w:rsidP="00507049">
      <w:pPr>
        <w:rPr>
          <w:sz w:val="18"/>
          <w:szCs w:val="18"/>
        </w:rPr>
      </w:pPr>
      <w:r w:rsidRPr="00BF20E2">
        <w:rPr>
          <w:sz w:val="18"/>
          <w:szCs w:val="18"/>
        </w:rPr>
        <w:tab/>
      </w:r>
      <w:r w:rsidRPr="00BF20E2">
        <w:rPr>
          <w:sz w:val="18"/>
          <w:szCs w:val="18"/>
        </w:rPr>
        <w:tab/>
      </w:r>
      <w:r w:rsidRPr="00BF20E2">
        <w:rPr>
          <w:sz w:val="18"/>
          <w:szCs w:val="18"/>
        </w:rPr>
        <w:tab/>
      </w:r>
      <w:r w:rsidRPr="00BF20E2">
        <w:rPr>
          <w:sz w:val="18"/>
          <w:szCs w:val="18"/>
        </w:rPr>
        <w:tab/>
      </w:r>
      <w:r w:rsidRPr="00BF20E2">
        <w:rPr>
          <w:sz w:val="18"/>
          <w:szCs w:val="18"/>
        </w:rPr>
        <w:tab/>
      </w:r>
      <w:r w:rsidRPr="00BF20E2">
        <w:rPr>
          <w:sz w:val="18"/>
          <w:szCs w:val="18"/>
        </w:rPr>
        <w:tab/>
      </w:r>
      <w:r w:rsidRPr="00BF20E2">
        <w:rPr>
          <w:sz w:val="18"/>
          <w:szCs w:val="18"/>
        </w:rPr>
        <w:tab/>
      </w:r>
    </w:p>
    <w:p w14:paraId="7A80FC80" w14:textId="4C948BF6" w:rsidR="0019062B" w:rsidRPr="00BF20E2" w:rsidRDefault="0019062B" w:rsidP="00507049">
      <w:pPr>
        <w:rPr>
          <w:sz w:val="18"/>
          <w:szCs w:val="18"/>
        </w:rPr>
      </w:pPr>
      <w:r w:rsidRPr="00BF20E2">
        <w:rPr>
          <w:sz w:val="18"/>
          <w:szCs w:val="18"/>
        </w:rPr>
        <w:t>Ort, Datum</w:t>
      </w:r>
      <w:r w:rsidR="00BF20E2">
        <w:rPr>
          <w:sz w:val="18"/>
          <w:szCs w:val="18"/>
        </w:rPr>
        <w:tab/>
      </w:r>
      <w:r w:rsidR="00BF20E2">
        <w:rPr>
          <w:sz w:val="18"/>
          <w:szCs w:val="18"/>
        </w:rPr>
        <w:tab/>
      </w:r>
      <w:r w:rsidR="00BF20E2">
        <w:rPr>
          <w:sz w:val="18"/>
          <w:szCs w:val="18"/>
        </w:rPr>
        <w:tab/>
      </w:r>
      <w:r w:rsidR="00BF20E2">
        <w:rPr>
          <w:sz w:val="18"/>
          <w:szCs w:val="18"/>
        </w:rPr>
        <w:tab/>
      </w:r>
      <w:r w:rsidR="00BF20E2">
        <w:rPr>
          <w:sz w:val="18"/>
          <w:szCs w:val="18"/>
        </w:rPr>
        <w:tab/>
      </w:r>
      <w:r w:rsidR="00BF20E2">
        <w:rPr>
          <w:sz w:val="18"/>
          <w:szCs w:val="18"/>
        </w:rPr>
        <w:tab/>
        <w:t>Name Patient oder gesetzlicher Vertreter</w:t>
      </w:r>
    </w:p>
    <w:sectPr w:rsidR="0019062B" w:rsidRPr="00BF20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49"/>
    <w:rsid w:val="000842D0"/>
    <w:rsid w:val="0019062B"/>
    <w:rsid w:val="00210B24"/>
    <w:rsid w:val="004B4EAA"/>
    <w:rsid w:val="00507049"/>
    <w:rsid w:val="00BF20E2"/>
    <w:rsid w:val="00D22394"/>
    <w:rsid w:val="00F24E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8DB9"/>
  <w15:chartTrackingRefBased/>
  <w15:docId w15:val="{567DDB50-08F1-4996-8BFA-E7010957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22394"/>
    <w:rPr>
      <w:color w:val="0563C1"/>
      <w:u w:val="single"/>
    </w:rPr>
  </w:style>
  <w:style w:type="character" w:styleId="NichtaufgelsteErwhnung">
    <w:name w:val="Unresolved Mention"/>
    <w:basedOn w:val="Absatz-Standardschriftart"/>
    <w:uiPriority w:val="99"/>
    <w:semiHidden/>
    <w:unhideWhenUsed/>
    <w:rsid w:val="00BF2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zahnstark-wuerenlos.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7204-4886-4E40-A5D9-316D52B4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2530</Characters>
  <Application>Microsoft Office Word</Application>
  <DocSecurity>0</DocSecurity>
  <Lines>21</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Nazdana Arifi (STUD)</cp:lastModifiedBy>
  <cp:revision>7</cp:revision>
  <cp:lastPrinted>2023-08-23T07:36:00Z</cp:lastPrinted>
  <dcterms:created xsi:type="dcterms:W3CDTF">2023-08-23T05:54:00Z</dcterms:created>
  <dcterms:modified xsi:type="dcterms:W3CDTF">2023-09-05T05:32:00Z</dcterms:modified>
</cp:coreProperties>
</file>